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01498" w14:textId="4EEBBF95" w:rsidR="008C4140" w:rsidRPr="00117C8A" w:rsidRDefault="00455AD2" w:rsidP="008C4140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 xml:space="preserve">Provide your responses below, addressing each aspect of the </w:t>
      </w:r>
      <w:r w:rsidR="008C4140" w:rsidRPr="00117C8A">
        <w:rPr>
          <w:rFonts w:cs="Myriad Pro"/>
          <w:b/>
          <w:bCs/>
          <w:i/>
          <w:iCs/>
          <w:color w:val="0092D2"/>
          <w:sz w:val="28"/>
          <w:lang w:val="en-AU" w:eastAsia="en-AU"/>
        </w:rPr>
        <w:t>criteria</w:t>
      </w:r>
    </w:p>
    <w:p w14:paraId="6A82FD42" w14:textId="77777777" w:rsidR="00005EB7" w:rsidRDefault="00005EB7" w:rsidP="008C4140">
      <w:pPr>
        <w:autoSpaceDE w:val="0"/>
        <w:autoSpaceDN w:val="0"/>
        <w:adjustRightInd w:val="0"/>
        <w:rPr>
          <w:rFonts w:cs="MyriadPro-Regular"/>
          <w:color w:val="000000"/>
          <w:szCs w:val="22"/>
          <w:lang w:val="en-AU" w:eastAsia="en-AU"/>
        </w:rPr>
      </w:pPr>
    </w:p>
    <w:p w14:paraId="0D427BF5" w14:textId="77777777" w:rsidR="003B7393" w:rsidRDefault="00795C65" w:rsidP="00795C65">
      <w:pPr>
        <w:rPr>
          <w:color w:val="auto"/>
          <w:szCs w:val="22"/>
        </w:rPr>
      </w:pPr>
      <w:r w:rsidRPr="00960E82">
        <w:rPr>
          <w:color w:val="auto"/>
          <w:szCs w:val="22"/>
        </w:rPr>
        <w:t xml:space="preserve">The selection panel will </w:t>
      </w:r>
      <w:r w:rsidR="0000760F">
        <w:rPr>
          <w:color w:val="auto"/>
          <w:szCs w:val="22"/>
        </w:rPr>
        <w:t xml:space="preserve">review the below summary of </w:t>
      </w:r>
      <w:r w:rsidR="003B7393">
        <w:rPr>
          <w:color w:val="auto"/>
          <w:szCs w:val="22"/>
        </w:rPr>
        <w:t xml:space="preserve">the ANZ Tennis Hot Shots </w:t>
      </w:r>
      <w:r w:rsidR="0000760F">
        <w:rPr>
          <w:color w:val="auto"/>
          <w:szCs w:val="22"/>
        </w:rPr>
        <w:t xml:space="preserve">program which is to be no more than 2 pages as well as key data captured by Tennis Australia to select the finalists. </w:t>
      </w:r>
    </w:p>
    <w:p w14:paraId="1731B9F1" w14:textId="77777777" w:rsidR="003B7393" w:rsidRDefault="003B7393" w:rsidP="00795C65">
      <w:pPr>
        <w:rPr>
          <w:color w:val="auto"/>
          <w:szCs w:val="22"/>
        </w:rPr>
      </w:pPr>
    </w:p>
    <w:p w14:paraId="3E3AB880" w14:textId="1A05480B" w:rsidR="00795C65" w:rsidRDefault="0000760F" w:rsidP="00795C65">
      <w:pPr>
        <w:rPr>
          <w:color w:val="auto"/>
          <w:szCs w:val="22"/>
        </w:rPr>
      </w:pPr>
      <w:r>
        <w:rPr>
          <w:color w:val="auto"/>
          <w:szCs w:val="22"/>
        </w:rPr>
        <w:t>The key data which will be reviewed by the selection panel, which you do not need to provide</w:t>
      </w:r>
      <w:r w:rsidR="003B7393">
        <w:rPr>
          <w:color w:val="auto"/>
          <w:szCs w:val="22"/>
        </w:rPr>
        <w:t>,</w:t>
      </w:r>
      <w:r>
        <w:rPr>
          <w:color w:val="auto"/>
          <w:szCs w:val="22"/>
        </w:rPr>
        <w:t xml:space="preserve"> will include but is not limited to, the number of NSPP relationships, the delivery of Hot Shots Leagues</w:t>
      </w:r>
      <w:r w:rsidR="003B7393">
        <w:rPr>
          <w:color w:val="auto"/>
          <w:szCs w:val="22"/>
        </w:rPr>
        <w:t xml:space="preserve"> and Community Play</w:t>
      </w:r>
      <w:r>
        <w:rPr>
          <w:color w:val="auto"/>
          <w:szCs w:val="22"/>
        </w:rPr>
        <w:t>,</w:t>
      </w:r>
      <w:r w:rsidR="003B7393">
        <w:rPr>
          <w:color w:val="auto"/>
          <w:szCs w:val="22"/>
        </w:rPr>
        <w:t xml:space="preserve"> the</w:t>
      </w:r>
      <w:r>
        <w:rPr>
          <w:color w:val="auto"/>
          <w:szCs w:val="22"/>
        </w:rPr>
        <w:t xml:space="preserve"> number of registered participants and </w:t>
      </w:r>
      <w:r w:rsidR="003B7393">
        <w:rPr>
          <w:color w:val="auto"/>
          <w:szCs w:val="22"/>
        </w:rPr>
        <w:t xml:space="preserve">the </w:t>
      </w:r>
      <w:r>
        <w:rPr>
          <w:color w:val="auto"/>
          <w:szCs w:val="22"/>
        </w:rPr>
        <w:t>number and qualification of assistant coaches.</w:t>
      </w:r>
    </w:p>
    <w:p w14:paraId="6DC4D313" w14:textId="77777777" w:rsidR="00795C65" w:rsidRPr="00960E82" w:rsidRDefault="00795C65" w:rsidP="00795C65">
      <w:pPr>
        <w:rPr>
          <w:color w:val="auto"/>
          <w:szCs w:val="22"/>
        </w:rPr>
      </w:pPr>
    </w:p>
    <w:tbl>
      <w:tblPr>
        <w:tblW w:w="0" w:type="auto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080"/>
      </w:tblGrid>
      <w:tr w:rsidR="00795C65" w14:paraId="7E3E0147" w14:textId="77777777" w:rsidTr="00D0758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2E2722B" w14:textId="77777777" w:rsidR="00795C65" w:rsidRPr="00DD6810" w:rsidRDefault="00795C65" w:rsidP="00D07585">
            <w:pPr>
              <w:spacing w:before="100" w:beforeAutospacing="1" w:after="100" w:afterAutospacing="1"/>
              <w:rPr>
                <w:b/>
                <w:color w:val="auto"/>
              </w:rPr>
            </w:pPr>
            <w:r>
              <w:rPr>
                <w:b/>
                <w:color w:val="auto"/>
              </w:rPr>
              <w:t>No.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B59C" w14:textId="77777777" w:rsidR="00795C65" w:rsidRPr="00DD6810" w:rsidRDefault="00795C65" w:rsidP="00D07585">
            <w:pPr>
              <w:spacing w:before="100" w:beforeAutospacing="1" w:after="100" w:afterAutospacing="1"/>
              <w:rPr>
                <w:b/>
                <w:color w:val="auto"/>
              </w:rPr>
            </w:pPr>
            <w:r w:rsidRPr="00DD6810">
              <w:rPr>
                <w:b/>
                <w:color w:val="auto"/>
              </w:rPr>
              <w:t>Description</w:t>
            </w:r>
          </w:p>
        </w:tc>
      </w:tr>
      <w:tr w:rsidR="00117C8A" w14:paraId="28D17CA5" w14:textId="77777777" w:rsidTr="00117C8A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C3F84E" w14:textId="77777777" w:rsidR="00117C8A" w:rsidRPr="00AF26A1" w:rsidRDefault="00117C8A" w:rsidP="00FA0438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99763" w14:textId="46E583E4" w:rsidR="00117C8A" w:rsidRDefault="003B7393" w:rsidP="003B739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P</w:t>
            </w:r>
            <w:r w:rsidR="0000760F">
              <w:rPr>
                <w:szCs w:val="22"/>
              </w:rPr>
              <w:t xml:space="preserve">rovide an overview of </w:t>
            </w:r>
            <w:r>
              <w:rPr>
                <w:szCs w:val="22"/>
              </w:rPr>
              <w:t>the</w:t>
            </w:r>
            <w:r w:rsidR="0000760F">
              <w:rPr>
                <w:szCs w:val="22"/>
              </w:rPr>
              <w:t xml:space="preserve"> </w:t>
            </w:r>
            <w:r w:rsidR="00EF56D3">
              <w:rPr>
                <w:szCs w:val="22"/>
              </w:rPr>
              <w:t xml:space="preserve">ANZ Tennis Hot Shots </w:t>
            </w:r>
            <w:r w:rsidR="00B21BE3">
              <w:rPr>
                <w:szCs w:val="22"/>
              </w:rPr>
              <w:t>program</w:t>
            </w:r>
            <w:r w:rsidR="00B21BE3" w:rsidRPr="00AF26A1">
              <w:rPr>
                <w:szCs w:val="22"/>
              </w:rPr>
              <w:t xml:space="preserve"> </w:t>
            </w:r>
            <w:r w:rsidR="0000760F">
              <w:rPr>
                <w:szCs w:val="22"/>
              </w:rPr>
              <w:t xml:space="preserve">which </w:t>
            </w:r>
            <w:r>
              <w:rPr>
                <w:szCs w:val="22"/>
              </w:rPr>
              <w:t>summaris</w:t>
            </w:r>
            <w:r w:rsidR="0000760F">
              <w:rPr>
                <w:szCs w:val="22"/>
              </w:rPr>
              <w:t>es</w:t>
            </w:r>
            <w:bookmarkStart w:id="0" w:name="_GoBack"/>
            <w:bookmarkEnd w:id="0"/>
            <w:r w:rsidR="0000760F">
              <w:rPr>
                <w:szCs w:val="22"/>
              </w:rPr>
              <w:t xml:space="preserve"> the impact </w:t>
            </w:r>
            <w:r>
              <w:rPr>
                <w:szCs w:val="22"/>
              </w:rPr>
              <w:t xml:space="preserve">the </w:t>
            </w:r>
            <w:r w:rsidR="0000760F">
              <w:rPr>
                <w:szCs w:val="22"/>
              </w:rPr>
              <w:t xml:space="preserve">ANZ Tennis Hot Shot program has on tennis participation at </w:t>
            </w:r>
            <w:r>
              <w:rPr>
                <w:szCs w:val="22"/>
              </w:rPr>
              <w:t xml:space="preserve">the </w:t>
            </w:r>
            <w:r w:rsidR="0000760F">
              <w:rPr>
                <w:szCs w:val="22"/>
              </w:rPr>
              <w:t xml:space="preserve">club and in the community. </w:t>
            </w:r>
          </w:p>
        </w:tc>
      </w:tr>
      <w:tr w:rsidR="00117C8A" w14:paraId="6E408223" w14:textId="77777777" w:rsidTr="00117C8A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78AF4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7148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  <w:p w14:paraId="7728AB4C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</w:tc>
      </w:tr>
      <w:tr w:rsidR="00117C8A" w14:paraId="33F32B7E" w14:textId="77777777" w:rsidTr="00117C8A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BCD588C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AD8FC" w14:textId="3AAFE9D9" w:rsidR="00117C8A" w:rsidRPr="00AF26A1" w:rsidRDefault="003B7393" w:rsidP="003B7393">
            <w:pPr>
              <w:spacing w:before="60" w:after="60"/>
              <w:rPr>
                <w:rFonts w:eastAsiaTheme="minorHAnsi"/>
                <w:szCs w:val="22"/>
              </w:rPr>
            </w:pPr>
            <w:r>
              <w:rPr>
                <w:szCs w:val="22"/>
              </w:rPr>
              <w:t>Provide an overview of the system in place to transition players from schools to club program and evidence of adopting community play and leagues</w:t>
            </w:r>
          </w:p>
        </w:tc>
      </w:tr>
      <w:tr w:rsidR="00117C8A" w14:paraId="209BC761" w14:textId="77777777" w:rsidTr="00117C8A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8427D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B745A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  <w:p w14:paraId="542B6A59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</w:tc>
      </w:tr>
      <w:tr w:rsidR="003B7393" w14:paraId="2C0ABFD8" w14:textId="77777777" w:rsidTr="003B7393"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33C8F0F" w14:textId="4AF39E3A" w:rsidR="003B7393" w:rsidRDefault="003B7393" w:rsidP="00FA0438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FC7B" w14:textId="00D29909" w:rsidR="003B7393" w:rsidRPr="00EF56D3" w:rsidRDefault="003B7393" w:rsidP="003B7393">
            <w:pPr>
              <w:spacing w:before="60" w:after="60"/>
              <w:rPr>
                <w:rFonts w:eastAsiaTheme="minorHAnsi"/>
                <w:color w:val="auto"/>
                <w:szCs w:val="22"/>
              </w:rPr>
            </w:pPr>
            <w:r>
              <w:rPr>
                <w:szCs w:val="22"/>
              </w:rPr>
              <w:t>Provide an overview of the professional development opportunities accessed by the coach and the ANZ Tennis Hot Shots coaching staff</w:t>
            </w:r>
          </w:p>
        </w:tc>
      </w:tr>
      <w:tr w:rsidR="003B7393" w14:paraId="2F058841" w14:textId="77777777" w:rsidTr="003B7393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E8E0C" w14:textId="77777777" w:rsidR="003B7393" w:rsidRDefault="003B7393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942C" w14:textId="77777777" w:rsidR="003B7393" w:rsidRDefault="003B7393" w:rsidP="00FA0438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0C979A42" w14:textId="77777777" w:rsidR="003B7393" w:rsidRPr="00AF26A1" w:rsidRDefault="003B7393" w:rsidP="00FA0438">
            <w:pPr>
              <w:spacing w:before="60" w:after="60"/>
              <w:rPr>
                <w:rFonts w:eastAsiaTheme="minorHAnsi"/>
                <w:szCs w:val="22"/>
              </w:rPr>
            </w:pPr>
          </w:p>
        </w:tc>
      </w:tr>
      <w:tr w:rsidR="00CE6431" w14:paraId="4E8EFB58" w14:textId="77777777" w:rsidTr="004967CF"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4079DB9" w14:textId="77777777" w:rsidR="00CE6431" w:rsidRDefault="00CE6431" w:rsidP="004967CF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B719" w14:textId="77777777" w:rsidR="00CE6431" w:rsidRDefault="00CE6431" w:rsidP="004967CF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Provide examples of innovation around the ANZ Tennis Hot Shots program delivery</w:t>
            </w:r>
          </w:p>
        </w:tc>
      </w:tr>
      <w:tr w:rsidR="00CE6431" w14:paraId="69939556" w14:textId="77777777" w:rsidTr="004967CF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D40D3" w14:textId="77777777" w:rsidR="00CE6431" w:rsidRDefault="00CE6431" w:rsidP="004967CF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CC108" w14:textId="77777777" w:rsidR="00CE6431" w:rsidRDefault="00CE6431" w:rsidP="004967CF">
            <w:pPr>
              <w:spacing w:before="60" w:after="60"/>
              <w:rPr>
                <w:szCs w:val="22"/>
              </w:rPr>
            </w:pPr>
          </w:p>
          <w:p w14:paraId="68463CB3" w14:textId="77777777" w:rsidR="00CE6431" w:rsidRDefault="00CE6431" w:rsidP="004967CF">
            <w:pPr>
              <w:spacing w:before="60" w:after="60"/>
              <w:rPr>
                <w:szCs w:val="22"/>
              </w:rPr>
            </w:pPr>
          </w:p>
        </w:tc>
      </w:tr>
      <w:tr w:rsidR="00117C8A" w14:paraId="3DC6B079" w14:textId="77777777" w:rsidTr="003B7393"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E876750" w14:textId="4F0187A1" w:rsidR="00117C8A" w:rsidRDefault="00CE6431" w:rsidP="00FA0438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523C" w14:textId="3644365B" w:rsidR="00117C8A" w:rsidRDefault="003B7393" w:rsidP="00CE6431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Provide examples </w:t>
            </w:r>
            <w:r w:rsidR="00CE6431">
              <w:rPr>
                <w:szCs w:val="22"/>
              </w:rPr>
              <w:t>of marketing and communication materials including business website</w:t>
            </w:r>
            <w:proofErr w:type="gramStart"/>
            <w:r w:rsidR="00CE6431">
              <w:rPr>
                <w:szCs w:val="22"/>
              </w:rPr>
              <w:t>.</w:t>
            </w:r>
            <w:r w:rsidR="000D4E11">
              <w:rPr>
                <w:szCs w:val="22"/>
              </w:rPr>
              <w:t>*</w:t>
            </w:r>
            <w:proofErr w:type="gramEnd"/>
            <w:r w:rsidR="000D4E11">
              <w:rPr>
                <w:szCs w:val="22"/>
              </w:rPr>
              <w:t>*</w:t>
            </w:r>
          </w:p>
        </w:tc>
      </w:tr>
      <w:tr w:rsidR="00117C8A" w14:paraId="68CD6CD5" w14:textId="77777777" w:rsidTr="00117C8A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CE249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1B335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  <w:p w14:paraId="23B4C3EF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</w:tc>
      </w:tr>
    </w:tbl>
    <w:p w14:paraId="1D3095F2" w14:textId="77777777" w:rsidR="00F740BC" w:rsidRDefault="00F740BC" w:rsidP="00645048">
      <w:pPr>
        <w:rPr>
          <w:color w:val="auto"/>
        </w:rPr>
      </w:pPr>
    </w:p>
    <w:p w14:paraId="1C5D783E" w14:textId="6EDF9B40" w:rsidR="00645048" w:rsidRPr="003B2F16" w:rsidRDefault="00645048" w:rsidP="00645048">
      <w:pPr>
        <w:rPr>
          <w:color w:val="auto"/>
        </w:rPr>
      </w:pPr>
      <w:r>
        <w:rPr>
          <w:color w:val="auto"/>
        </w:rPr>
        <w:t xml:space="preserve">** </w:t>
      </w:r>
      <w:proofErr w:type="gramStart"/>
      <w:r>
        <w:rPr>
          <w:color w:val="auto"/>
        </w:rPr>
        <w:t>complete</w:t>
      </w:r>
      <w:proofErr w:type="gramEnd"/>
      <w:r>
        <w:rPr>
          <w:color w:val="auto"/>
        </w:rPr>
        <w:t xml:space="preserve"> responses in space provided and attach supporting documentation separately.</w:t>
      </w:r>
    </w:p>
    <w:p w14:paraId="6595FF72" w14:textId="77777777" w:rsidR="00B21BE3" w:rsidRDefault="00B21BE3" w:rsidP="00117C8A">
      <w:pPr>
        <w:rPr>
          <w:noProof/>
        </w:rPr>
      </w:pPr>
    </w:p>
    <w:p w14:paraId="4675AA9B" w14:textId="77777777" w:rsidR="00B21BE3" w:rsidRPr="00AC3011" w:rsidRDefault="00B21BE3" w:rsidP="00117C8A">
      <w:pPr>
        <w:rPr>
          <w:noProof/>
        </w:rPr>
      </w:pPr>
    </w:p>
    <w:sectPr w:rsidR="00B21BE3" w:rsidRPr="00AC3011" w:rsidSect="00644889">
      <w:headerReference w:type="default" r:id="rId8"/>
      <w:footerReference w:type="default" r:id="rId9"/>
      <w:type w:val="continuous"/>
      <w:pgSz w:w="11907" w:h="16839" w:code="9"/>
      <w:pgMar w:top="1977" w:right="900" w:bottom="1440" w:left="1260" w:header="708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D07C6" w14:textId="77777777" w:rsidR="00117C8A" w:rsidRDefault="00117C8A">
      <w:r>
        <w:separator/>
      </w:r>
    </w:p>
  </w:endnote>
  <w:endnote w:type="continuationSeparator" w:id="0">
    <w:p w14:paraId="3E1DC3BF" w14:textId="77777777" w:rsidR="00117C8A" w:rsidRDefault="0011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B35DC" w14:textId="77777777" w:rsidR="00117C8A" w:rsidRDefault="00117C8A">
    <w:pPr>
      <w:pStyle w:val="Footer"/>
      <w:jc w:val="right"/>
    </w:pPr>
  </w:p>
  <w:p w14:paraId="423DFFBB" w14:textId="216BA6B0" w:rsidR="00117C8A" w:rsidRDefault="00C5330B" w:rsidP="00903080">
    <w:pPr>
      <w:pStyle w:val="Footer"/>
      <w:jc w:val="right"/>
    </w:pPr>
    <w:r>
      <w:rPr>
        <w:lang w:val="en-AU"/>
      </w:rPr>
      <w:t>Australian Tennis Awards 201</w:t>
    </w:r>
    <w:r w:rsidR="00AB1B8D">
      <w:rPr>
        <w:lang w:val="en-AU"/>
      </w:rPr>
      <w:t>5</w:t>
    </w:r>
    <w:r w:rsidR="00117C8A">
      <w:rPr>
        <w:lang w:val="en-AU"/>
      </w:rPr>
      <w:t xml:space="preserve"> –</w:t>
    </w:r>
    <w:r w:rsidR="00117C8A" w:rsidRPr="00903080">
      <w:t xml:space="preserve"> </w:t>
    </w:r>
    <w:r w:rsidR="00117C8A">
      <w:t xml:space="preserve">Coaching Excellence – </w:t>
    </w:r>
    <w:r w:rsidR="00EF56D3">
      <w:t>ANZ Tennis Hot Shots</w:t>
    </w:r>
    <w:r w:rsidR="00117C8A">
      <w:t xml:space="preserve">                                 </w:t>
    </w:r>
    <w:r w:rsidR="00117C8A">
      <w:tab/>
    </w:r>
    <w:sdt>
      <w:sdtPr>
        <w:id w:val="565050523"/>
        <w:docPartObj>
          <w:docPartGallery w:val="Page Numbers (Top of Page)"/>
          <w:docPartUnique/>
        </w:docPartObj>
      </w:sdtPr>
      <w:sdtEndPr/>
      <w:sdtContent>
        <w:r w:rsidR="00117C8A">
          <w:t xml:space="preserve">Page </w:t>
        </w:r>
        <w:r w:rsidR="005D024E">
          <w:rPr>
            <w:b/>
            <w:sz w:val="24"/>
          </w:rPr>
          <w:fldChar w:fldCharType="begin"/>
        </w:r>
        <w:r w:rsidR="00117C8A">
          <w:rPr>
            <w:b/>
          </w:rPr>
          <w:instrText xml:space="preserve"> PAGE </w:instrText>
        </w:r>
        <w:r w:rsidR="005D024E">
          <w:rPr>
            <w:b/>
            <w:sz w:val="24"/>
          </w:rPr>
          <w:fldChar w:fldCharType="separate"/>
        </w:r>
        <w:r w:rsidR="00BD46E8">
          <w:rPr>
            <w:b/>
            <w:noProof/>
          </w:rPr>
          <w:t>1</w:t>
        </w:r>
        <w:r w:rsidR="005D024E">
          <w:rPr>
            <w:b/>
            <w:sz w:val="24"/>
          </w:rPr>
          <w:fldChar w:fldCharType="end"/>
        </w:r>
        <w:r w:rsidR="00117C8A">
          <w:t xml:space="preserve"> of </w:t>
        </w:r>
        <w:r w:rsidR="005D024E">
          <w:rPr>
            <w:b/>
            <w:sz w:val="24"/>
          </w:rPr>
          <w:fldChar w:fldCharType="begin"/>
        </w:r>
        <w:r w:rsidR="00117C8A">
          <w:rPr>
            <w:b/>
          </w:rPr>
          <w:instrText xml:space="preserve"> NUMPAGES  </w:instrText>
        </w:r>
        <w:r w:rsidR="005D024E">
          <w:rPr>
            <w:b/>
            <w:sz w:val="24"/>
          </w:rPr>
          <w:fldChar w:fldCharType="separate"/>
        </w:r>
        <w:r w:rsidR="00BD46E8">
          <w:rPr>
            <w:b/>
            <w:noProof/>
          </w:rPr>
          <w:t>1</w:t>
        </w:r>
        <w:r w:rsidR="005D024E">
          <w:rPr>
            <w:b/>
            <w:sz w:val="24"/>
          </w:rPr>
          <w:fldChar w:fldCharType="end"/>
        </w:r>
      </w:sdtContent>
    </w:sdt>
  </w:p>
  <w:p w14:paraId="5F88755C" w14:textId="77777777" w:rsidR="00117C8A" w:rsidRPr="008C4140" w:rsidRDefault="00117C8A">
    <w:pPr>
      <w:pStyle w:val="Footer"/>
      <w:rPr>
        <w:lang w:val="en-AU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ECF41" w14:textId="77777777" w:rsidR="00117C8A" w:rsidRDefault="00117C8A">
      <w:r>
        <w:separator/>
      </w:r>
    </w:p>
  </w:footnote>
  <w:footnote w:type="continuationSeparator" w:id="0">
    <w:p w14:paraId="5830B0C5" w14:textId="77777777" w:rsidR="00117C8A" w:rsidRDefault="00117C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2ECEC" w14:textId="66F88465" w:rsidR="00117C8A" w:rsidRDefault="00AB1B8D">
    <w:pPr>
      <w:pStyle w:val="Header"/>
    </w:pPr>
    <w:r w:rsidRPr="00AB1B8D">
      <w:rPr>
        <w:noProof/>
      </w:rPr>
      <w:drawing>
        <wp:anchor distT="0" distB="0" distL="114300" distR="114300" simplePos="0" relativeHeight="251659264" behindDoc="0" locked="0" layoutInCell="1" allowOverlap="1" wp14:anchorId="66FBF83F" wp14:editId="6B6F75C1">
          <wp:simplePos x="0" y="0"/>
          <wp:positionH relativeFrom="column">
            <wp:posOffset>-304800</wp:posOffset>
          </wp:positionH>
          <wp:positionV relativeFrom="paragraph">
            <wp:posOffset>-269240</wp:posOffset>
          </wp:positionV>
          <wp:extent cx="6189345" cy="882650"/>
          <wp:effectExtent l="0" t="0" r="8255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Marketing:Tennis Brand Marketing:MELISSA OCONNOR:Tennis Australia:**Tennis Australia:AO Tennis Blitz:AO Tennis Blitz headers:AOB Blitz Word Headers:JPGs:AO Blitz Word Header_Generic_210x30mm F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934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1B8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056A65" wp14:editId="20CF7325">
              <wp:simplePos x="0" y="0"/>
              <wp:positionH relativeFrom="column">
                <wp:posOffset>-228600</wp:posOffset>
              </wp:positionH>
              <wp:positionV relativeFrom="paragraph">
                <wp:posOffset>-263525</wp:posOffset>
              </wp:positionV>
              <wp:extent cx="4514850" cy="726440"/>
              <wp:effectExtent l="0" t="0" r="0" b="1016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055CE" w14:textId="77777777" w:rsidR="00AB1B8D" w:rsidRDefault="00AB1B8D" w:rsidP="00566C83">
                          <w:pPr>
                            <w:pStyle w:val="Header"/>
                            <w:rPr>
                              <w:sz w:val="36"/>
                              <w:szCs w:val="36"/>
                              <w:lang w:val="en-AU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AU"/>
                            </w:rPr>
                            <w:t>Coaching Excellence – ANZ Tennis Hot Shots</w:t>
                          </w:r>
                        </w:p>
                        <w:p w14:paraId="2A183F22" w14:textId="7F3ACC0C" w:rsidR="00AB1B8D" w:rsidRPr="00EE7F1B" w:rsidRDefault="00AB1B8D" w:rsidP="00566C83">
                          <w:pPr>
                            <w:pStyle w:val="Header"/>
                            <w:rPr>
                              <w:sz w:val="36"/>
                              <w:szCs w:val="36"/>
                              <w:lang w:val="en-AU"/>
                            </w:rPr>
                          </w:pPr>
                          <w:r>
                            <w:rPr>
                              <w:sz w:val="36"/>
                              <w:szCs w:val="36"/>
                              <w:lang w:val="en-AU"/>
                            </w:rPr>
                            <w:t>Nomination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95pt;margin-top:-20.7pt;width:355.5pt;height:5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" filled="f" stroked="f" strokeweight="0">
              <v:textbox>
                <w:txbxContent>
                  <w:p w14:paraId="2A5055CE" w14:textId="77777777" w:rsidR="00AB1B8D" w:rsidRDefault="00AB1B8D" w:rsidP="00566C83">
                    <w:pPr>
                      <w:pStyle w:val="Header"/>
                      <w:rPr>
                        <w:sz w:val="36"/>
                        <w:szCs w:val="36"/>
                        <w:lang w:val="en-AU"/>
                      </w:rPr>
                    </w:pPr>
                    <w:r>
                      <w:rPr>
                        <w:sz w:val="36"/>
                        <w:szCs w:val="36"/>
                        <w:lang w:val="en-AU"/>
                      </w:rPr>
                      <w:t>Coaching Excellence – ANZ Tennis Hot Shots</w:t>
                    </w:r>
                  </w:p>
                  <w:p w14:paraId="2A183F22" w14:textId="7F3ACC0C" w:rsidR="00AB1B8D" w:rsidRPr="00EE7F1B" w:rsidRDefault="00AB1B8D" w:rsidP="00566C83">
                    <w:pPr>
                      <w:pStyle w:val="Header"/>
                      <w:rPr>
                        <w:sz w:val="36"/>
                        <w:szCs w:val="36"/>
                        <w:lang w:val="en-AU"/>
                      </w:rPr>
                    </w:pPr>
                    <w:r>
                      <w:rPr>
                        <w:sz w:val="36"/>
                        <w:szCs w:val="36"/>
                        <w:lang w:val="en-AU"/>
                      </w:rPr>
                      <w:t>Nomination Form</w:t>
                    </w:r>
                  </w:p>
                </w:txbxContent>
              </v:textbox>
            </v:shape>
          </w:pict>
        </mc:Fallback>
      </mc:AlternateContent>
    </w:r>
    <w:r w:rsidRPr="00AB1B8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810CBC" wp14:editId="5ED26E46">
              <wp:simplePos x="0" y="0"/>
              <wp:positionH relativeFrom="column">
                <wp:posOffset>4267200</wp:posOffset>
              </wp:positionH>
              <wp:positionV relativeFrom="paragraph">
                <wp:posOffset>-337185</wp:posOffset>
              </wp:positionV>
              <wp:extent cx="2362200" cy="1028700"/>
              <wp:effectExtent l="0" t="0" r="0" b="1270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2200" cy="1028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" o:spid="_x0000_s1026" style="position:absolute;margin-left:336pt;margin-top:-26.5pt;width:186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" fillcolor="white [3212]" stroked="f"/>
          </w:pict>
        </mc:Fallback>
      </mc:AlternateContent>
    </w:r>
    <w:r w:rsidRPr="00AB1B8D">
      <w:rPr>
        <w:noProof/>
      </w:rPr>
      <w:drawing>
        <wp:anchor distT="0" distB="0" distL="114300" distR="114300" simplePos="0" relativeHeight="251662336" behindDoc="0" locked="0" layoutInCell="1" allowOverlap="1" wp14:anchorId="49DD5570" wp14:editId="4B2373A4">
          <wp:simplePos x="0" y="0"/>
          <wp:positionH relativeFrom="column">
            <wp:posOffset>4267200</wp:posOffset>
          </wp:positionH>
          <wp:positionV relativeFrom="paragraph">
            <wp:posOffset>-200660</wp:posOffset>
          </wp:positionV>
          <wp:extent cx="2228850" cy="714375"/>
          <wp:effectExtent l="0" t="0" r="6350" b="0"/>
          <wp:wrapNone/>
          <wp:docPr id="2" name="Picture 4" descr="Newcombe-Med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combe-Med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7C8A" w:rsidRPr="004B62CA">
      <w:rPr>
        <w:noProof/>
        <w:lang w:val="en-AU"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5877"/>
    <w:multiLevelType w:val="hybridMultilevel"/>
    <w:tmpl w:val="2E749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B54B9"/>
    <w:multiLevelType w:val="hybridMultilevel"/>
    <w:tmpl w:val="26C6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92D8F"/>
    <w:multiLevelType w:val="hybridMultilevel"/>
    <w:tmpl w:val="FF10A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5267E"/>
    <w:multiLevelType w:val="hybridMultilevel"/>
    <w:tmpl w:val="C1206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C4C63"/>
    <w:multiLevelType w:val="hybridMultilevel"/>
    <w:tmpl w:val="E04EC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37BA6"/>
    <w:multiLevelType w:val="hybridMultilevel"/>
    <w:tmpl w:val="E07693F4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B876FE7"/>
    <w:multiLevelType w:val="hybridMultilevel"/>
    <w:tmpl w:val="77182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5D"/>
    <w:rsid w:val="00005EB7"/>
    <w:rsid w:val="0000760F"/>
    <w:rsid w:val="00012D48"/>
    <w:rsid w:val="00020AAB"/>
    <w:rsid w:val="00045E43"/>
    <w:rsid w:val="00056E02"/>
    <w:rsid w:val="000B205D"/>
    <w:rsid w:val="000D4E11"/>
    <w:rsid w:val="00117C8A"/>
    <w:rsid w:val="00131501"/>
    <w:rsid w:val="00155C5C"/>
    <w:rsid w:val="0018438C"/>
    <w:rsid w:val="00194196"/>
    <w:rsid w:val="001A2517"/>
    <w:rsid w:val="001C4619"/>
    <w:rsid w:val="001D05B1"/>
    <w:rsid w:val="001F7563"/>
    <w:rsid w:val="00257A43"/>
    <w:rsid w:val="002822F3"/>
    <w:rsid w:val="002958B2"/>
    <w:rsid w:val="002B0391"/>
    <w:rsid w:val="00301EAC"/>
    <w:rsid w:val="0032784A"/>
    <w:rsid w:val="00333DF8"/>
    <w:rsid w:val="003B7393"/>
    <w:rsid w:val="00404B32"/>
    <w:rsid w:val="00412D90"/>
    <w:rsid w:val="0042333C"/>
    <w:rsid w:val="00455AD2"/>
    <w:rsid w:val="004675FF"/>
    <w:rsid w:val="00471603"/>
    <w:rsid w:val="00481CCE"/>
    <w:rsid w:val="004B62CA"/>
    <w:rsid w:val="004B79CE"/>
    <w:rsid w:val="00566C83"/>
    <w:rsid w:val="005C618E"/>
    <w:rsid w:val="005D024E"/>
    <w:rsid w:val="00644889"/>
    <w:rsid w:val="00645048"/>
    <w:rsid w:val="006453AA"/>
    <w:rsid w:val="00652C42"/>
    <w:rsid w:val="0066172A"/>
    <w:rsid w:val="00693850"/>
    <w:rsid w:val="00694068"/>
    <w:rsid w:val="006A36B9"/>
    <w:rsid w:val="006C7CF0"/>
    <w:rsid w:val="006D60DA"/>
    <w:rsid w:val="006E772A"/>
    <w:rsid w:val="00707D37"/>
    <w:rsid w:val="00724D1D"/>
    <w:rsid w:val="00752703"/>
    <w:rsid w:val="00795C65"/>
    <w:rsid w:val="007A2794"/>
    <w:rsid w:val="00827631"/>
    <w:rsid w:val="008557ED"/>
    <w:rsid w:val="00894A61"/>
    <w:rsid w:val="0089712C"/>
    <w:rsid w:val="008C4140"/>
    <w:rsid w:val="008D1512"/>
    <w:rsid w:val="008D6C32"/>
    <w:rsid w:val="00903080"/>
    <w:rsid w:val="00945737"/>
    <w:rsid w:val="0095361A"/>
    <w:rsid w:val="00971890"/>
    <w:rsid w:val="009B4F33"/>
    <w:rsid w:val="009D661A"/>
    <w:rsid w:val="009F5706"/>
    <w:rsid w:val="00A05C3F"/>
    <w:rsid w:val="00A8095F"/>
    <w:rsid w:val="00AA7628"/>
    <w:rsid w:val="00AB1B8D"/>
    <w:rsid w:val="00AC3011"/>
    <w:rsid w:val="00B11335"/>
    <w:rsid w:val="00B20709"/>
    <w:rsid w:val="00B21BE3"/>
    <w:rsid w:val="00B40AFC"/>
    <w:rsid w:val="00BD46E8"/>
    <w:rsid w:val="00C05699"/>
    <w:rsid w:val="00C27DBB"/>
    <w:rsid w:val="00C416B6"/>
    <w:rsid w:val="00C46AA3"/>
    <w:rsid w:val="00C50E86"/>
    <w:rsid w:val="00C5330B"/>
    <w:rsid w:val="00C61C1C"/>
    <w:rsid w:val="00C63984"/>
    <w:rsid w:val="00CE6431"/>
    <w:rsid w:val="00D07585"/>
    <w:rsid w:val="00D17FDE"/>
    <w:rsid w:val="00D552DD"/>
    <w:rsid w:val="00DA6E65"/>
    <w:rsid w:val="00DB3F12"/>
    <w:rsid w:val="00DD4E29"/>
    <w:rsid w:val="00DF2C3C"/>
    <w:rsid w:val="00E42353"/>
    <w:rsid w:val="00E61AE0"/>
    <w:rsid w:val="00E86F2D"/>
    <w:rsid w:val="00EA485D"/>
    <w:rsid w:val="00ED0D42"/>
    <w:rsid w:val="00ED2BE7"/>
    <w:rsid w:val="00ED3FA2"/>
    <w:rsid w:val="00EF1208"/>
    <w:rsid w:val="00EF56D3"/>
    <w:rsid w:val="00F310CD"/>
    <w:rsid w:val="00F740BC"/>
    <w:rsid w:val="00FA0438"/>
    <w:rsid w:val="00FA0474"/>
    <w:rsid w:val="00FC6427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266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AA3"/>
    <w:rPr>
      <w:rFonts w:ascii="Myriad Pro" w:hAnsi="Myriad Pro"/>
      <w:color w:val="262626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38C"/>
    <w:pPr>
      <w:keepNext/>
      <w:spacing w:before="240" w:after="60"/>
      <w:outlineLvl w:val="0"/>
    </w:pPr>
    <w:rPr>
      <w:b/>
      <w:bCs/>
      <w:i/>
      <w:color w:val="0091D2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AA3"/>
    <w:pPr>
      <w:keepNext/>
      <w:spacing w:before="240" w:after="60"/>
      <w:outlineLvl w:val="1"/>
    </w:pPr>
    <w:rPr>
      <w:b/>
      <w:bCs/>
      <w:i/>
      <w:iCs/>
      <w:color w:val="0091D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2DD"/>
    <w:pPr>
      <w:tabs>
        <w:tab w:val="center" w:pos="4320"/>
        <w:tab w:val="right" w:pos="8640"/>
      </w:tabs>
      <w:jc w:val="right"/>
    </w:pPr>
    <w:rPr>
      <w:b/>
      <w:i/>
      <w:color w:val="FFFFFF"/>
      <w:sz w:val="32"/>
    </w:rPr>
  </w:style>
  <w:style w:type="paragraph" w:styleId="Footer">
    <w:name w:val="footer"/>
    <w:basedOn w:val="Normal"/>
    <w:link w:val="FooterChar"/>
    <w:uiPriority w:val="99"/>
    <w:rsid w:val="00404B3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18438C"/>
    <w:rPr>
      <w:rFonts w:ascii="Myriad Pro" w:hAnsi="Myriad Pro"/>
      <w:b/>
      <w:bCs/>
      <w:i/>
      <w:color w:val="0091D2"/>
      <w:kern w:val="32"/>
      <w:sz w:val="28"/>
      <w:szCs w:val="32"/>
      <w:lang w:val="en-US" w:eastAsia="en-US"/>
    </w:rPr>
  </w:style>
  <w:style w:type="paragraph" w:styleId="NoSpacing">
    <w:name w:val="No Spacing"/>
    <w:uiPriority w:val="1"/>
    <w:qFormat/>
    <w:rsid w:val="00194196"/>
    <w:rPr>
      <w:rFonts w:ascii="Myriad Pro" w:hAnsi="Myriad Pro"/>
      <w:color w:val="262626"/>
      <w:sz w:val="22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419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4196"/>
    <w:rPr>
      <w:rFonts w:ascii="Myriad Pro" w:eastAsia="Times New Roman" w:hAnsi="Myriad Pro" w:cs="Times New Roman"/>
      <w:b/>
      <w:bCs/>
      <w:color w:val="262626"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96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196"/>
    <w:rPr>
      <w:rFonts w:ascii="Myriad Pro" w:eastAsia="Times New Roman" w:hAnsi="Myriad Pro" w:cs="Times New Roman"/>
      <w:color w:val="262626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94196"/>
    <w:rPr>
      <w:rFonts w:ascii="Myriad Pro" w:hAnsi="Myriad Pro"/>
      <w:i/>
      <w:iCs/>
      <w:color w:val="8080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AA3"/>
    <w:rPr>
      <w:rFonts w:ascii="Myriad Pro" w:eastAsia="Times New Roman" w:hAnsi="Myriad Pro" w:cs="Times New Roman"/>
      <w:b/>
      <w:bCs/>
      <w:i/>
      <w:iCs/>
      <w:color w:val="0091D2"/>
      <w:sz w:val="24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2BE7"/>
    <w:rPr>
      <w:rFonts w:ascii="Myriad Pro" w:hAnsi="Myriad Pro"/>
      <w:b/>
      <w:i/>
      <w:color w:val="FFFFFF"/>
      <w:sz w:val="32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BE7"/>
    <w:rPr>
      <w:rFonts w:ascii="Myriad Pro" w:hAnsi="Myriad Pro"/>
      <w:color w:val="262626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5EB7"/>
    <w:pPr>
      <w:ind w:left="720"/>
    </w:pPr>
    <w:rPr>
      <w:rFonts w:ascii="Calibri" w:eastAsia="Calibri" w:hAnsi="Calibri"/>
      <w:color w:val="auto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CA"/>
    <w:rPr>
      <w:rFonts w:ascii="Tahoma" w:hAnsi="Tahoma" w:cs="Tahoma"/>
      <w:color w:val="262626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AA3"/>
    <w:rPr>
      <w:rFonts w:ascii="Myriad Pro" w:hAnsi="Myriad Pro"/>
      <w:color w:val="262626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38C"/>
    <w:pPr>
      <w:keepNext/>
      <w:spacing w:before="240" w:after="60"/>
      <w:outlineLvl w:val="0"/>
    </w:pPr>
    <w:rPr>
      <w:b/>
      <w:bCs/>
      <w:i/>
      <w:color w:val="0091D2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AA3"/>
    <w:pPr>
      <w:keepNext/>
      <w:spacing w:before="240" w:after="60"/>
      <w:outlineLvl w:val="1"/>
    </w:pPr>
    <w:rPr>
      <w:b/>
      <w:bCs/>
      <w:i/>
      <w:iCs/>
      <w:color w:val="0091D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2DD"/>
    <w:pPr>
      <w:tabs>
        <w:tab w:val="center" w:pos="4320"/>
        <w:tab w:val="right" w:pos="8640"/>
      </w:tabs>
      <w:jc w:val="right"/>
    </w:pPr>
    <w:rPr>
      <w:b/>
      <w:i/>
      <w:color w:val="FFFFFF"/>
      <w:sz w:val="32"/>
    </w:rPr>
  </w:style>
  <w:style w:type="paragraph" w:styleId="Footer">
    <w:name w:val="footer"/>
    <w:basedOn w:val="Normal"/>
    <w:link w:val="FooterChar"/>
    <w:uiPriority w:val="99"/>
    <w:rsid w:val="00404B3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18438C"/>
    <w:rPr>
      <w:rFonts w:ascii="Myriad Pro" w:hAnsi="Myriad Pro"/>
      <w:b/>
      <w:bCs/>
      <w:i/>
      <w:color w:val="0091D2"/>
      <w:kern w:val="32"/>
      <w:sz w:val="28"/>
      <w:szCs w:val="32"/>
      <w:lang w:val="en-US" w:eastAsia="en-US"/>
    </w:rPr>
  </w:style>
  <w:style w:type="paragraph" w:styleId="NoSpacing">
    <w:name w:val="No Spacing"/>
    <w:uiPriority w:val="1"/>
    <w:qFormat/>
    <w:rsid w:val="00194196"/>
    <w:rPr>
      <w:rFonts w:ascii="Myriad Pro" w:hAnsi="Myriad Pro"/>
      <w:color w:val="262626"/>
      <w:sz w:val="22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419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4196"/>
    <w:rPr>
      <w:rFonts w:ascii="Myriad Pro" w:eastAsia="Times New Roman" w:hAnsi="Myriad Pro" w:cs="Times New Roman"/>
      <w:b/>
      <w:bCs/>
      <w:color w:val="262626"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96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196"/>
    <w:rPr>
      <w:rFonts w:ascii="Myriad Pro" w:eastAsia="Times New Roman" w:hAnsi="Myriad Pro" w:cs="Times New Roman"/>
      <w:color w:val="262626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94196"/>
    <w:rPr>
      <w:rFonts w:ascii="Myriad Pro" w:hAnsi="Myriad Pro"/>
      <w:i/>
      <w:iCs/>
      <w:color w:val="8080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AA3"/>
    <w:rPr>
      <w:rFonts w:ascii="Myriad Pro" w:eastAsia="Times New Roman" w:hAnsi="Myriad Pro" w:cs="Times New Roman"/>
      <w:b/>
      <w:bCs/>
      <w:i/>
      <w:iCs/>
      <w:color w:val="0091D2"/>
      <w:sz w:val="24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2BE7"/>
    <w:rPr>
      <w:rFonts w:ascii="Myriad Pro" w:hAnsi="Myriad Pro"/>
      <w:b/>
      <w:i/>
      <w:color w:val="FFFFFF"/>
      <w:sz w:val="32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BE7"/>
    <w:rPr>
      <w:rFonts w:ascii="Myriad Pro" w:hAnsi="Myriad Pro"/>
      <w:color w:val="262626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5EB7"/>
    <w:pPr>
      <w:ind w:left="720"/>
    </w:pPr>
    <w:rPr>
      <w:rFonts w:ascii="Calibri" w:eastAsia="Calibri" w:hAnsi="Calibri"/>
      <w:color w:val="auto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CA"/>
    <w:rPr>
      <w:rFonts w:ascii="Tahoma" w:hAnsi="Tahoma" w:cs="Tahoma"/>
      <w:color w:val="262626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&amp; Time:</vt:lpstr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&amp; Time:</dc:title>
  <dc:subject/>
  <dc:creator>Ros Kane</dc:creator>
  <cp:keywords/>
  <dc:description/>
  <cp:lastModifiedBy>Rosalyn Kane</cp:lastModifiedBy>
  <cp:revision>2</cp:revision>
  <cp:lastPrinted>2015-06-29T04:24:00Z</cp:lastPrinted>
  <dcterms:created xsi:type="dcterms:W3CDTF">2015-06-29T04:25:00Z</dcterms:created>
  <dcterms:modified xsi:type="dcterms:W3CDTF">2015-06-29T04:25:00Z</dcterms:modified>
</cp:coreProperties>
</file>